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2D67" w14:textId="64C326DB" w:rsidR="00157F48" w:rsidRPr="00157F48" w:rsidRDefault="00157F48" w:rsidP="00157F4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57F48">
        <w:rPr>
          <w:rFonts w:ascii="Times New Roman" w:hAnsi="Times New Roman" w:cs="Times New Roman"/>
          <w:b/>
          <w:bCs/>
          <w:sz w:val="36"/>
          <w:szCs w:val="36"/>
        </w:rPr>
        <w:t>2024 West Virginia Action Championship</w:t>
      </w:r>
      <w:r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157F48">
        <w:rPr>
          <w:rFonts w:ascii="Times New Roman" w:hAnsi="Times New Roman" w:cs="Times New Roman"/>
          <w:b/>
          <w:bCs/>
          <w:sz w:val="36"/>
          <w:szCs w:val="36"/>
        </w:rPr>
        <w:t>May 4, 2024</w:t>
      </w:r>
      <w:r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157F48">
        <w:rPr>
          <w:rFonts w:ascii="Times New Roman" w:hAnsi="Times New Roman" w:cs="Times New Roman"/>
          <w:b/>
          <w:bCs/>
          <w:sz w:val="36"/>
          <w:szCs w:val="36"/>
        </w:rPr>
        <w:t xml:space="preserve">Huntington, WV </w:t>
      </w:r>
    </w:p>
    <w:p w14:paraId="5D9B7AAD" w14:textId="442214F6" w:rsidR="00157F48" w:rsidRPr="00157F48" w:rsidRDefault="00157F48" w:rsidP="00157F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7F48">
        <w:rPr>
          <w:rFonts w:ascii="Times New Roman" w:hAnsi="Times New Roman" w:cs="Times New Roman"/>
          <w:b/>
          <w:bCs/>
          <w:sz w:val="28"/>
          <w:szCs w:val="28"/>
        </w:rPr>
        <w:t>A WVCA Grand Prix Event</w:t>
      </w:r>
      <w:r w:rsidRPr="00157F48">
        <w:rPr>
          <w:rFonts w:ascii="Times New Roman" w:hAnsi="Times New Roman" w:cs="Times New Roman"/>
          <w:b/>
          <w:bCs/>
          <w:sz w:val="28"/>
          <w:szCs w:val="28"/>
        </w:rPr>
        <w:br/>
        <w:t>All games will be rated by USCF</w:t>
      </w:r>
    </w:p>
    <w:p w14:paraId="2D3CC8F1" w14:textId="662F7A77" w:rsidR="0051066C" w:rsidRDefault="0051066C" w:rsidP="0051066C">
      <w:pPr>
        <w:spacing w:after="0"/>
        <w:ind w:right="702"/>
        <w:rPr>
          <w:rFonts w:ascii="Times New Roman" w:eastAsia="Times New Roman" w:hAnsi="Times New Roman" w:cs="Times New Roman"/>
          <w:sz w:val="24"/>
        </w:rPr>
      </w:pPr>
      <w:r>
        <w:t xml:space="preserve">Location: </w:t>
      </w:r>
      <w:r>
        <w:tab/>
        <w:t xml:space="preserve">Huntington </w:t>
      </w:r>
      <w:r w:rsidR="006E4BFF">
        <w:t>YMCA,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4" w:history="1">
        <w:r w:rsidRPr="0051066C">
          <w:rPr>
            <w:rStyle w:val="Hyperlink"/>
            <w:rFonts w:ascii="Times New Roman" w:eastAsia="Times New Roman" w:hAnsi="Times New Roman" w:cs="Times New Roman"/>
            <w:sz w:val="24"/>
          </w:rPr>
          <w:t>917 9</w:t>
        </w:r>
        <w:r w:rsidRPr="0051066C">
          <w:rPr>
            <w:rStyle w:val="Hyperlink"/>
            <w:rFonts w:ascii="Times New Roman" w:eastAsia="Times New Roman" w:hAnsi="Times New Roman" w:cs="Times New Roman"/>
            <w:sz w:val="24"/>
            <w:vertAlign w:val="superscript"/>
          </w:rPr>
          <w:t>th</w:t>
        </w:r>
        <w:r w:rsidRPr="0051066C">
          <w:rPr>
            <w:rStyle w:val="Hyperlink"/>
            <w:rFonts w:ascii="Times New Roman" w:eastAsia="Times New Roman" w:hAnsi="Times New Roman" w:cs="Times New Roman"/>
            <w:sz w:val="24"/>
          </w:rPr>
          <w:t xml:space="preserve"> Street Huntington, WV 25701</w:t>
        </w:r>
      </w:hyperlink>
    </w:p>
    <w:p w14:paraId="206E8B70" w14:textId="37DF4153" w:rsidR="00157F48" w:rsidRDefault="00157F48" w:rsidP="00157F48">
      <w:r>
        <w:t xml:space="preserve">Format: </w:t>
      </w:r>
      <w:r>
        <w:tab/>
        <w:t>Open: 6 round Swiss System, G/</w:t>
      </w:r>
      <w:r w:rsidR="001B14F5">
        <w:t>30; d</w:t>
      </w:r>
      <w:r w:rsidR="0051066C">
        <w:t>0 (</w:t>
      </w:r>
      <w:r>
        <w:t xml:space="preserve">no </w:t>
      </w:r>
      <w:r w:rsidR="001B14F5">
        <w:t>delay)</w:t>
      </w:r>
      <w:r w:rsidR="0051066C">
        <w:t>.</w:t>
      </w:r>
    </w:p>
    <w:p w14:paraId="1D3C7033" w14:textId="68AA8E45" w:rsidR="00157F48" w:rsidRDefault="00157F48" w:rsidP="00157F48">
      <w:r>
        <w:t xml:space="preserve">Schedule: </w:t>
      </w:r>
      <w:r>
        <w:tab/>
        <w:t xml:space="preserve">Registration: 9:00-9:45, Rounds 10 am, 11:15, 1, 2:15, 3:30, 4:45 or as announced at the site. </w:t>
      </w:r>
    </w:p>
    <w:p w14:paraId="7E4A7ECE" w14:textId="3BB31BAA" w:rsidR="00157F48" w:rsidRDefault="00157F48" w:rsidP="00157F48">
      <w:r>
        <w:t xml:space="preserve">Entry Fee: </w:t>
      </w:r>
      <w:r>
        <w:tab/>
        <w:t>$30 fee if paid by May 1</w:t>
      </w:r>
      <w:r w:rsidR="00F8185A">
        <w:t xml:space="preserve">, </w:t>
      </w:r>
      <w:r>
        <w:t xml:space="preserve">2024. $40 thereafter and at site on the day of event. WVCA membership required OSA. </w:t>
      </w:r>
    </w:p>
    <w:p w14:paraId="63C9DCB2" w14:textId="7033FA46" w:rsidR="00157F48" w:rsidRDefault="00157F48" w:rsidP="00157F48">
      <w:r>
        <w:t xml:space="preserve">Prizes: </w:t>
      </w:r>
      <w:r>
        <w:tab/>
      </w:r>
      <w:r>
        <w:tab/>
      </w:r>
      <w:r w:rsidR="001B14F5">
        <w:t>B</w:t>
      </w:r>
      <w:r>
        <w:t xml:space="preserve">ased on </w:t>
      </w:r>
      <w:r w:rsidR="0051066C">
        <w:t xml:space="preserve">16 </w:t>
      </w:r>
      <w:r>
        <w:t xml:space="preserve">entries: </w:t>
      </w:r>
      <w:r w:rsidR="001B14F5">
        <w:t>1</w:t>
      </w:r>
      <w:r w:rsidR="001B14F5" w:rsidRPr="001B14F5">
        <w:rPr>
          <w:vertAlign w:val="superscript"/>
        </w:rPr>
        <w:t>st</w:t>
      </w:r>
      <w:r w:rsidR="001B14F5">
        <w:t xml:space="preserve"> </w:t>
      </w:r>
      <w:r>
        <w:t>$150</w:t>
      </w:r>
      <w:r w:rsidR="001B14F5">
        <w:t xml:space="preserve"> </w:t>
      </w:r>
      <w:r>
        <w:t>-</w:t>
      </w:r>
      <w:r w:rsidR="001B14F5">
        <w:t>2</w:t>
      </w:r>
      <w:r w:rsidR="001B14F5" w:rsidRPr="001B14F5">
        <w:rPr>
          <w:vertAlign w:val="superscript"/>
        </w:rPr>
        <w:t>nd</w:t>
      </w:r>
      <w:r w:rsidR="001B14F5">
        <w:t xml:space="preserve"> $</w:t>
      </w:r>
      <w:r>
        <w:t>100</w:t>
      </w:r>
      <w:r w:rsidR="001B14F5">
        <w:t xml:space="preserve">. </w:t>
      </w:r>
      <w:r>
        <w:t xml:space="preserve"> U1</w:t>
      </w:r>
      <w:r w:rsidR="001B14F5">
        <w:t>7</w:t>
      </w:r>
      <w:r>
        <w:t>00-$75; U1500 $50; U1100/</w:t>
      </w:r>
      <w:proofErr w:type="spellStart"/>
      <w:r>
        <w:t>Unr</w:t>
      </w:r>
      <w:proofErr w:type="spellEnd"/>
      <w:r>
        <w:t xml:space="preserve"> $30. Trophy to top WVCA member.</w:t>
      </w:r>
    </w:p>
    <w:p w14:paraId="5EFE25DB" w14:textId="080B97C8" w:rsidR="00157F48" w:rsidRDefault="00157F48" w:rsidP="00157F48">
      <w:r>
        <w:t xml:space="preserve">TD reserves the right to adjust the </w:t>
      </w:r>
      <w:r w:rsidR="00A01DD8">
        <w:t xml:space="preserve">prize distribution based upon entries and </w:t>
      </w:r>
      <w:r w:rsidR="009759F4">
        <w:t xml:space="preserve">ratings of players participating.  </w:t>
      </w:r>
      <w:r>
        <w:t xml:space="preserve"> </w:t>
      </w:r>
    </w:p>
    <w:p w14:paraId="56FF3114" w14:textId="00B115E9" w:rsidR="00157F48" w:rsidRPr="001B14F5" w:rsidRDefault="00157F48" w:rsidP="001B14F5">
      <w:pPr>
        <w:jc w:val="center"/>
        <w:rPr>
          <w:b/>
          <w:bCs/>
        </w:rPr>
      </w:pPr>
      <w:r w:rsidRPr="001B14F5">
        <w:rPr>
          <w:b/>
          <w:bCs/>
        </w:rPr>
        <w:t>Trophy to Top WVCA member.</w:t>
      </w:r>
    </w:p>
    <w:p w14:paraId="0E1D50C9" w14:textId="765C30DD" w:rsidR="00157F48" w:rsidRDefault="00157F48" w:rsidP="00157F48">
      <w:r>
        <w:t xml:space="preserve">Entries: Mail to: WVSCA , c/o Craig Timmons 811 Hughes Dr. St. Albans, WV 25177 </w:t>
      </w:r>
      <w:r w:rsidR="001B14F5">
        <w:t xml:space="preserve"> </w:t>
      </w:r>
      <w:r>
        <w:t xml:space="preserve">(Checks payable to “WVSCA”) or online at </w:t>
      </w:r>
      <w:hyperlink r:id="rId5" w:history="1">
        <w:r w:rsidRPr="003D548C">
          <w:rPr>
            <w:rStyle w:val="Hyperlink"/>
          </w:rPr>
          <w:t>chessregister.com</w:t>
        </w:r>
      </w:hyperlink>
    </w:p>
    <w:p w14:paraId="15B0F18F" w14:textId="77777777" w:rsidR="00157F48" w:rsidRDefault="00157F48" w:rsidP="00157F48">
      <w:r>
        <w:t xml:space="preserve">Info: </w:t>
      </w:r>
      <w:r>
        <w:tab/>
        <w:t>Email: craigtimmons@gmail.com 304-415-2119</w:t>
      </w:r>
    </w:p>
    <w:p w14:paraId="402FB9D0" w14:textId="5C9EA025" w:rsidR="00157F48" w:rsidRDefault="00157F48" w:rsidP="00157F48">
      <w:r>
        <w:t xml:space="preserve">Misc.: </w:t>
      </w:r>
      <w:r>
        <w:tab/>
        <w:t xml:space="preserve">No Smoking.  USCF membership required (available onsite).  WVCA membership required, other state memberships accepted for out-of-state residents. </w:t>
      </w:r>
      <w:r w:rsidR="001B14F5">
        <w:t>The top</w:t>
      </w:r>
      <w:r>
        <w:t xml:space="preserve"> WV resident will be WV Action Champion.  WVCA membership must be purchased before the event starts to be </w:t>
      </w:r>
      <w:r w:rsidR="001B14F5">
        <w:t>eligible.</w:t>
      </w:r>
      <w:r>
        <w:t xml:space="preserve"> </w:t>
      </w:r>
    </w:p>
    <w:p w14:paraId="2D2CD8D7" w14:textId="77777777" w:rsidR="00157F48" w:rsidRDefault="00157F48" w:rsidP="00157F48">
      <w:pPr>
        <w:pBdr>
          <w:bottom w:val="double" w:sz="6" w:space="1" w:color="auto"/>
        </w:pBdr>
      </w:pPr>
      <w:r>
        <w:t xml:space="preserve">Sponsored &amp; Organized by WVSCA  </w:t>
      </w:r>
    </w:p>
    <w:p w14:paraId="620F87C6" w14:textId="72D19D80" w:rsidR="00157F48" w:rsidRDefault="00157F48" w:rsidP="00157F48">
      <w:pPr>
        <w:jc w:val="center"/>
      </w:pPr>
      <w:r>
        <w:t>2024 West Virginia Action Championship</w:t>
      </w:r>
    </w:p>
    <w:p w14:paraId="70441439" w14:textId="4FBEC5D7" w:rsidR="00157F48" w:rsidRDefault="00157F48" w:rsidP="00157F48">
      <w:r>
        <w:t xml:space="preserve">Send Entries to:  WVSCA: c/o Craig Timmons, 811 Hughes Dr. St. Albans, WV 25177 or </w:t>
      </w:r>
      <w:hyperlink r:id="rId6" w:history="1">
        <w:r w:rsidRPr="003D548C">
          <w:rPr>
            <w:rStyle w:val="Hyperlink"/>
          </w:rPr>
          <w:t>chessregister.com</w:t>
        </w:r>
      </w:hyperlink>
      <w:r w:rsidR="003D548C">
        <w:t>.</w:t>
      </w:r>
      <w:r>
        <w:t xml:space="preserve">   (Make Checks Payable to WVSCA). </w:t>
      </w:r>
    </w:p>
    <w:p w14:paraId="4823269A" w14:textId="1A7CAF87" w:rsidR="00157F48" w:rsidRDefault="00157F48" w:rsidP="00157F48">
      <w:r>
        <w:t>Name:</w:t>
      </w:r>
      <w:r w:rsidR="001B14F5">
        <w:t xml:space="preserve"> </w:t>
      </w:r>
      <w:r>
        <w:t>_____________________________________________________________________________________</w:t>
      </w:r>
    </w:p>
    <w:p w14:paraId="011D0C60" w14:textId="77777777" w:rsidR="001B14F5" w:rsidRDefault="001B14F5" w:rsidP="00157F48"/>
    <w:p w14:paraId="078CBC50" w14:textId="58E15FD2" w:rsidR="00157F48" w:rsidRDefault="00157F48" w:rsidP="00157F48">
      <w:r>
        <w:t>Street Address: _____________________________________________________________________________</w:t>
      </w:r>
    </w:p>
    <w:p w14:paraId="272AB7EE" w14:textId="77777777" w:rsidR="001B14F5" w:rsidRDefault="001B14F5" w:rsidP="00157F48"/>
    <w:p w14:paraId="3D20FEC9" w14:textId="167B3D74" w:rsidR="00157F48" w:rsidRDefault="00157F48" w:rsidP="00157F48">
      <w:r>
        <w:t>City/State/ZIP:</w:t>
      </w:r>
      <w:r w:rsidR="001B14F5">
        <w:t xml:space="preserve"> </w:t>
      </w:r>
      <w:r>
        <w:t>____________</w:t>
      </w:r>
      <w:r w:rsidR="001B14F5">
        <w:t>_</w:t>
      </w:r>
      <w:r>
        <w:t>_________________________________________________________________</w:t>
      </w:r>
    </w:p>
    <w:p w14:paraId="0290D1C7" w14:textId="77777777" w:rsidR="001B14F5" w:rsidRDefault="001B14F5" w:rsidP="00157F48"/>
    <w:p w14:paraId="52E1F76A" w14:textId="4394DC36" w:rsidR="00157F48" w:rsidRDefault="00157F48" w:rsidP="00157F48">
      <w:r>
        <w:t>USCF ID:</w:t>
      </w:r>
      <w:r w:rsidR="001B14F5">
        <w:t xml:space="preserve"> </w:t>
      </w:r>
      <w:r>
        <w:t>___________</w:t>
      </w:r>
      <w:r w:rsidR="001B14F5">
        <w:t>_</w:t>
      </w:r>
      <w:r>
        <w:t>USCF Expiration</w:t>
      </w:r>
      <w:r w:rsidR="001B14F5">
        <w:t xml:space="preserve">: </w:t>
      </w:r>
      <w:r>
        <w:t>_______________USCF Rating:</w:t>
      </w:r>
      <w:r w:rsidR="001B14F5">
        <w:t xml:space="preserve"> _</w:t>
      </w:r>
      <w:r>
        <w:t>__________________________</w:t>
      </w:r>
    </w:p>
    <w:p w14:paraId="1E23088E" w14:textId="77777777" w:rsidR="001B14F5" w:rsidRDefault="001B14F5" w:rsidP="00157F48"/>
    <w:p w14:paraId="752A59FB" w14:textId="346485D5" w:rsidR="000F2059" w:rsidRDefault="00157F48" w:rsidP="00157F48">
      <w:r>
        <w:t>Entry Fee Enclosed: $_______________</w:t>
      </w:r>
      <w:r w:rsidR="001B14F5">
        <w:t>W</w:t>
      </w:r>
      <w:r>
        <w:t>VCA Member Y/N: ____</w:t>
      </w:r>
      <w:r w:rsidR="001B14F5">
        <w:t>_____</w:t>
      </w:r>
      <w:r>
        <w:t>__</w:t>
      </w:r>
      <w:r w:rsidR="001B14F5">
        <w:t xml:space="preserve"> WVCA ID </w:t>
      </w:r>
      <w:r w:rsidR="003D548C">
        <w:t>#: _</w:t>
      </w:r>
      <w:r w:rsidR="001B14F5">
        <w:t>_</w:t>
      </w:r>
      <w:r>
        <w:t>_</w:t>
      </w:r>
      <w:r w:rsidR="001B14F5">
        <w:t>_____</w:t>
      </w:r>
      <w:r>
        <w:t>_____</w:t>
      </w:r>
      <w:r w:rsidR="001B14F5">
        <w:t>__</w:t>
      </w:r>
    </w:p>
    <w:sectPr w:rsidR="000F2059" w:rsidSect="00157F48"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48"/>
    <w:rsid w:val="000F2059"/>
    <w:rsid w:val="00157F48"/>
    <w:rsid w:val="001B14F5"/>
    <w:rsid w:val="003D548C"/>
    <w:rsid w:val="0051066C"/>
    <w:rsid w:val="006E4BFF"/>
    <w:rsid w:val="009759F4"/>
    <w:rsid w:val="00A01DD8"/>
    <w:rsid w:val="00F8185A"/>
    <w:rsid w:val="00F8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6C0FB"/>
  <w15:chartTrackingRefBased/>
  <w15:docId w15:val="{312AD09B-CEE8-413C-813D-84C84420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7F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7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7F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7F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7F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7F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7F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7F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7F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F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7F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7F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7F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7F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7F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7F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7F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7F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7F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7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7F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7F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7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7F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7F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7F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7F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7F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7F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06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6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066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essregister.com/register?event_key=pnZaDMEGCTQA9wrmrbaDiM1V04Ucuw73-2nkGVypuPY%3D" TargetMode="External"/><Relationship Id="rId5" Type="http://schemas.openxmlformats.org/officeDocument/2006/relationships/hyperlink" Target="https://www.chessregister.com/register?event_key=pnZaDMEGCTQA9wrmrbaDiM1V04Ucuw73-2nkGVypuPY%3D" TargetMode="External"/><Relationship Id="rId4" Type="http://schemas.openxmlformats.org/officeDocument/2006/relationships/hyperlink" Target="https://maps.app.goo.gl/xwzMw9JMQHWrWmq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Timmons</dc:creator>
  <cp:keywords/>
  <dc:description/>
  <cp:lastModifiedBy>Craig Timmons</cp:lastModifiedBy>
  <cp:revision>6</cp:revision>
  <dcterms:created xsi:type="dcterms:W3CDTF">2024-03-10T13:50:00Z</dcterms:created>
  <dcterms:modified xsi:type="dcterms:W3CDTF">2024-03-10T18:32:00Z</dcterms:modified>
</cp:coreProperties>
</file>